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E" w:rsidRPr="00760DB6" w:rsidRDefault="00760DB6">
      <w:pPr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60DB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Робота з батьками</w:t>
      </w:r>
    </w:p>
    <w:p w:rsidR="00760DB6" w:rsidRDefault="00760DB6">
      <w:pPr>
        <w:rPr>
          <w:b/>
          <w:sz w:val="56"/>
          <w:szCs w:val="56"/>
          <w:lang w:val="uk-UA"/>
        </w:rPr>
      </w:pPr>
    </w:p>
    <w:p w:rsidR="00760DB6" w:rsidRDefault="00760DB6">
      <w:pPr>
        <w:rPr>
          <w:b/>
          <w:sz w:val="56"/>
          <w:szCs w:val="56"/>
          <w:lang w:val="uk-UA"/>
        </w:rPr>
      </w:pPr>
    </w:p>
    <w:p w:rsidR="00760DB6" w:rsidRDefault="00760DB6">
      <w:pPr>
        <w:rPr>
          <w:b/>
          <w:sz w:val="56"/>
          <w:szCs w:val="56"/>
          <w:lang w:val="uk-UA"/>
        </w:rPr>
      </w:pPr>
    </w:p>
    <w:p w:rsidR="00760DB6" w:rsidRPr="00760DB6" w:rsidRDefault="00760DB6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60DB6">
        <w:rPr>
          <w:rFonts w:ascii="Times New Roman" w:hAnsi="Times New Roman" w:cs="Times New Roman"/>
          <w:b/>
          <w:sz w:val="44"/>
          <w:szCs w:val="44"/>
          <w:lang w:val="uk-UA"/>
        </w:rPr>
        <w:t>Містить форму проведення, тематику, термін ( тематика та форма проведення заходів з батьками виписується із річного плану  ДНЗ). У плані роботи з батьками передбачено оформлення стендів, проведення лекцій, відкритих занять, батьківських зборів, виставок, під час яких музичний керівник  дає поради з питань музичного виховання</w:t>
      </w:r>
    </w:p>
    <w:sectPr w:rsidR="00760DB6" w:rsidRPr="00760DB6" w:rsidSect="00760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DB6"/>
    <w:rsid w:val="00760DB6"/>
    <w:rsid w:val="00A5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2011-10-27T19:26:00Z</cp:lastPrinted>
  <dcterms:created xsi:type="dcterms:W3CDTF">2011-10-27T19:18:00Z</dcterms:created>
  <dcterms:modified xsi:type="dcterms:W3CDTF">2011-10-27T19:28:00Z</dcterms:modified>
</cp:coreProperties>
</file>